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0A" w:rsidRDefault="00B7525C" w:rsidP="00B7525C">
      <w:pPr>
        <w:jc w:val="center"/>
        <w:rPr>
          <w:b/>
          <w:sz w:val="24"/>
          <w:szCs w:val="24"/>
        </w:rPr>
      </w:pPr>
      <w:r w:rsidRPr="00B7525C">
        <w:rPr>
          <w:b/>
          <w:sz w:val="24"/>
          <w:szCs w:val="24"/>
        </w:rPr>
        <w:t xml:space="preserve">2025-2026 Eğitim Öğretim Yılı Güz Dönemi </w:t>
      </w:r>
      <w:proofErr w:type="spellStart"/>
      <w:r w:rsidR="007D600A">
        <w:rPr>
          <w:b/>
          <w:sz w:val="24"/>
          <w:szCs w:val="24"/>
        </w:rPr>
        <w:t>Kurumlararası</w:t>
      </w:r>
      <w:proofErr w:type="spellEnd"/>
      <w:r w:rsidRPr="00B7525C">
        <w:rPr>
          <w:b/>
          <w:sz w:val="24"/>
          <w:szCs w:val="24"/>
        </w:rPr>
        <w:t xml:space="preserve"> Yatay Geçiş Başvurusu Sonuçları</w:t>
      </w:r>
    </w:p>
    <w:p w:rsidR="00B7525C" w:rsidRDefault="00B7525C" w:rsidP="00B7525C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7525C" w:rsidRPr="00B7525C" w:rsidTr="00870BF1">
        <w:tc>
          <w:tcPr>
            <w:tcW w:w="1842" w:type="dxa"/>
          </w:tcPr>
          <w:p w:rsidR="00B7525C" w:rsidRPr="00B7525C" w:rsidRDefault="00B7525C" w:rsidP="00B7525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7525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2" w:type="dxa"/>
          </w:tcPr>
          <w:p w:rsidR="00B7525C" w:rsidRPr="00B7525C" w:rsidRDefault="00B7525C" w:rsidP="00B7525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7525C">
              <w:rPr>
                <w:b/>
                <w:sz w:val="24"/>
                <w:szCs w:val="24"/>
              </w:rPr>
              <w:t>AD SOYAD</w:t>
            </w:r>
          </w:p>
        </w:tc>
        <w:tc>
          <w:tcPr>
            <w:tcW w:w="1842" w:type="dxa"/>
          </w:tcPr>
          <w:p w:rsidR="00B7525C" w:rsidRPr="00B7525C" w:rsidRDefault="00B7525C" w:rsidP="00B7525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7525C"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1843" w:type="dxa"/>
          </w:tcPr>
          <w:p w:rsidR="00B7525C" w:rsidRPr="00B7525C" w:rsidRDefault="00B7525C" w:rsidP="00B7525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7525C">
              <w:rPr>
                <w:b/>
                <w:sz w:val="24"/>
                <w:szCs w:val="24"/>
              </w:rPr>
              <w:t>BÖLÜM</w:t>
            </w:r>
          </w:p>
        </w:tc>
        <w:tc>
          <w:tcPr>
            <w:tcW w:w="1843" w:type="dxa"/>
          </w:tcPr>
          <w:p w:rsidR="00B7525C" w:rsidRPr="00B7525C" w:rsidRDefault="00B7525C" w:rsidP="00B7525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7525C">
              <w:rPr>
                <w:b/>
                <w:sz w:val="24"/>
                <w:szCs w:val="24"/>
              </w:rPr>
              <w:t>DURUM</w:t>
            </w:r>
          </w:p>
        </w:tc>
      </w:tr>
      <w:tr w:rsidR="00B7525C" w:rsidRPr="00B7525C" w:rsidTr="00870BF1">
        <w:tc>
          <w:tcPr>
            <w:tcW w:w="1842" w:type="dxa"/>
          </w:tcPr>
          <w:p w:rsidR="00B7525C" w:rsidRPr="00B7525C" w:rsidRDefault="00B7525C" w:rsidP="00B7525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752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7525C" w:rsidRPr="00B7525C" w:rsidRDefault="007D600A" w:rsidP="007D600A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Oğ</w:t>
            </w:r>
            <w:proofErr w:type="spellEnd"/>
            <w:r>
              <w:rPr>
                <w:b/>
                <w:sz w:val="24"/>
                <w:szCs w:val="24"/>
              </w:rPr>
              <w:t>***** ÖZ***</w:t>
            </w:r>
          </w:p>
        </w:tc>
        <w:tc>
          <w:tcPr>
            <w:tcW w:w="1842" w:type="dxa"/>
          </w:tcPr>
          <w:p w:rsidR="00B7525C" w:rsidRPr="00B7525C" w:rsidRDefault="007D600A" w:rsidP="00B7525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109******10</w:t>
            </w:r>
          </w:p>
        </w:tc>
        <w:tc>
          <w:tcPr>
            <w:tcW w:w="1843" w:type="dxa"/>
          </w:tcPr>
          <w:p w:rsidR="00B7525C" w:rsidRPr="00B7525C" w:rsidRDefault="007D600A" w:rsidP="00B7525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Gıda Teknolojisi</w:t>
            </w:r>
          </w:p>
        </w:tc>
        <w:tc>
          <w:tcPr>
            <w:tcW w:w="1843" w:type="dxa"/>
          </w:tcPr>
          <w:p w:rsidR="00B7525C" w:rsidRPr="00B7525C" w:rsidRDefault="007D600A" w:rsidP="00B7525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Uygundur</w:t>
            </w:r>
          </w:p>
        </w:tc>
      </w:tr>
    </w:tbl>
    <w:p w:rsidR="005B14E6" w:rsidRDefault="005B14E6" w:rsidP="00B7525C">
      <w:pPr>
        <w:jc w:val="center"/>
        <w:rPr>
          <w:b/>
          <w:sz w:val="24"/>
          <w:szCs w:val="24"/>
        </w:rPr>
      </w:pPr>
    </w:p>
    <w:p w:rsidR="005B14E6" w:rsidRDefault="005B14E6" w:rsidP="005B14E6">
      <w:pPr>
        <w:rPr>
          <w:sz w:val="24"/>
          <w:szCs w:val="24"/>
        </w:rPr>
      </w:pPr>
      <w:bookmarkStart w:id="0" w:name="_GoBack"/>
      <w:bookmarkEnd w:id="0"/>
    </w:p>
    <w:p w:rsidR="005B14E6" w:rsidRDefault="005B14E6" w:rsidP="005B14E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666666"/>
        </w:rPr>
      </w:pPr>
      <w:r>
        <w:rPr>
          <w:rFonts w:ascii="Calibri" w:hAnsi="Calibri" w:cs="Calibri"/>
          <w:color w:val="666666"/>
        </w:rPr>
        <w:t xml:space="preserve">Kesin Kayıt Tarihi: </w:t>
      </w:r>
      <w:r>
        <w:rPr>
          <w:rFonts w:ascii="Calibri-Bold" w:hAnsi="Calibri-Bold" w:cs="Calibri-Bold"/>
          <w:b/>
          <w:bCs/>
          <w:color w:val="666666"/>
        </w:rPr>
        <w:t>26-29 Ağustos 2025</w:t>
      </w:r>
    </w:p>
    <w:p w:rsidR="005B14E6" w:rsidRDefault="005B14E6" w:rsidP="005B14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66666"/>
        </w:rPr>
      </w:pPr>
      <w:r>
        <w:rPr>
          <w:rFonts w:ascii="Calibri" w:hAnsi="Calibri" w:cs="Calibri"/>
          <w:color w:val="666666"/>
        </w:rPr>
        <w:t xml:space="preserve">Kesin Kayıtlar: </w:t>
      </w:r>
      <w:r>
        <w:rPr>
          <w:rFonts w:ascii="Calibri-Bold" w:hAnsi="Calibri-Bold" w:cs="Calibri-Bold"/>
          <w:b/>
          <w:bCs/>
          <w:color w:val="666666"/>
        </w:rPr>
        <w:t xml:space="preserve">Şebinkarahisar Uygulamalı Bilimler Yüksekokulu’ </w:t>
      </w:r>
      <w:proofErr w:type="spellStart"/>
      <w:r>
        <w:rPr>
          <w:rFonts w:ascii="Calibri-Bold" w:hAnsi="Calibri-Bold" w:cs="Calibri-Bold"/>
          <w:b/>
          <w:bCs/>
          <w:color w:val="666666"/>
        </w:rPr>
        <w:t>nda</w:t>
      </w:r>
      <w:proofErr w:type="spellEnd"/>
      <w:r>
        <w:rPr>
          <w:rFonts w:ascii="Calibri-Bold" w:hAnsi="Calibri-Bold" w:cs="Calibri-Bold"/>
          <w:b/>
          <w:bCs/>
          <w:color w:val="666666"/>
        </w:rPr>
        <w:t xml:space="preserve"> </w:t>
      </w:r>
      <w:r>
        <w:rPr>
          <w:rFonts w:ascii="Calibri" w:hAnsi="Calibri" w:cs="Calibri"/>
          <w:color w:val="666666"/>
        </w:rPr>
        <w:t>yapılacaktır.</w:t>
      </w:r>
    </w:p>
    <w:p w:rsidR="005B14E6" w:rsidRDefault="005B14E6" w:rsidP="005B14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66666"/>
        </w:rPr>
      </w:pPr>
    </w:p>
    <w:p w:rsidR="005B14E6" w:rsidRDefault="005B14E6" w:rsidP="005B14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66666"/>
        </w:rPr>
      </w:pPr>
    </w:p>
    <w:p w:rsidR="005B14E6" w:rsidRPr="007D600A" w:rsidRDefault="007D600A" w:rsidP="007D60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66666"/>
        </w:rPr>
      </w:pPr>
      <w:proofErr w:type="gramStart"/>
      <w:r w:rsidRPr="007D600A">
        <w:rPr>
          <w:rFonts w:ascii="Calibri" w:hAnsi="Calibri" w:cs="Calibri"/>
          <w:b/>
          <w:bCs/>
        </w:rPr>
        <w:t>1. </w:t>
      </w:r>
      <w:r w:rsidRPr="007D600A">
        <w:rPr>
          <w:rFonts w:ascii="Calibri" w:hAnsi="Calibri" w:cs="Calibri"/>
          <w:color w:val="666666"/>
        </w:rPr>
        <w:t>Yatay geçiş kayıt formu </w:t>
      </w:r>
      <w:r w:rsidRPr="007D600A">
        <w:rPr>
          <w:rFonts w:ascii="Calibri" w:hAnsi="Calibri" w:cs="Calibri"/>
          <w:color w:val="666666"/>
        </w:rPr>
        <w:br/>
      </w:r>
      <w:r w:rsidRPr="007D600A">
        <w:rPr>
          <w:rFonts w:ascii="Calibri" w:hAnsi="Calibri" w:cs="Calibri"/>
          <w:b/>
          <w:bCs/>
        </w:rPr>
        <w:t>2. </w:t>
      </w:r>
      <w:r w:rsidRPr="007D600A">
        <w:rPr>
          <w:rFonts w:ascii="Calibri" w:hAnsi="Calibri" w:cs="Calibri"/>
          <w:color w:val="666666"/>
        </w:rPr>
        <w:t>Kimlik kartı fotokopisi</w:t>
      </w:r>
      <w:r w:rsidRPr="007D600A">
        <w:rPr>
          <w:rFonts w:ascii="Calibri" w:hAnsi="Calibri" w:cs="Calibri"/>
          <w:color w:val="666666"/>
        </w:rPr>
        <w:br/>
      </w:r>
      <w:r w:rsidRPr="007D600A">
        <w:rPr>
          <w:rFonts w:ascii="Calibri" w:hAnsi="Calibri" w:cs="Calibri"/>
          <w:b/>
          <w:bCs/>
        </w:rPr>
        <w:t>3.</w:t>
      </w:r>
      <w:r w:rsidRPr="007D600A">
        <w:rPr>
          <w:rFonts w:ascii="Calibri" w:hAnsi="Calibri" w:cs="Calibri"/>
          <w:color w:val="666666"/>
        </w:rPr>
        <w:t> Vesikalık fotoğraf ( 2 adet)</w:t>
      </w:r>
      <w:r w:rsidRPr="007D600A">
        <w:rPr>
          <w:rFonts w:ascii="Calibri" w:hAnsi="Calibri" w:cs="Calibri"/>
          <w:color w:val="666666"/>
        </w:rPr>
        <w:br/>
      </w:r>
      <w:r w:rsidRPr="007D600A">
        <w:rPr>
          <w:rFonts w:ascii="Calibri" w:hAnsi="Calibri" w:cs="Calibri"/>
          <w:b/>
          <w:bCs/>
        </w:rPr>
        <w:t>4.</w:t>
      </w:r>
      <w:r w:rsidRPr="007D600A">
        <w:rPr>
          <w:rFonts w:ascii="Calibri" w:hAnsi="Calibri" w:cs="Calibri"/>
          <w:color w:val="666666"/>
        </w:rPr>
        <w:t> Ders İçerikleri</w:t>
      </w:r>
      <w:r w:rsidRPr="007D600A">
        <w:rPr>
          <w:rFonts w:ascii="Calibri" w:hAnsi="Calibri" w:cs="Calibri"/>
          <w:color w:val="666666"/>
        </w:rPr>
        <w:br/>
      </w:r>
      <w:r w:rsidRPr="007D600A">
        <w:rPr>
          <w:rFonts w:ascii="Calibri" w:hAnsi="Calibri" w:cs="Calibri"/>
          <w:b/>
          <w:bCs/>
        </w:rPr>
        <w:t>5.</w:t>
      </w:r>
      <w:r w:rsidRPr="007D600A">
        <w:rPr>
          <w:rFonts w:ascii="Calibri" w:hAnsi="Calibri" w:cs="Calibri"/>
          <w:color w:val="666666"/>
        </w:rPr>
        <w:t> YÖK'ün E.50957 sayılı yazısına istinaden Yatay Geçişe Engel Bir Durumun Olmadığına Dair Belge</w:t>
      </w:r>
      <w:r w:rsidRPr="007D600A">
        <w:rPr>
          <w:rFonts w:ascii="Calibri" w:hAnsi="Calibri" w:cs="Calibri"/>
          <w:color w:val="666666"/>
        </w:rPr>
        <w:br/>
      </w:r>
      <w:r w:rsidRPr="007D600A">
        <w:rPr>
          <w:b/>
          <w:bCs/>
        </w:rPr>
        <w:t>6.</w:t>
      </w:r>
      <w:r w:rsidRPr="007D600A">
        <w:rPr>
          <w:rFonts w:ascii="Calibri" w:hAnsi="Calibri" w:cs="Calibri"/>
          <w:color w:val="666666"/>
        </w:rPr>
        <w:t> İkinci öğretim öğrencileri kayıt yaptıktan sonra verilecek olan öğrenci numarasıyla Ziraat Bankası ATM’lerinden veya Ziraat Bankası mobil bankacılık üzerinden öğrenim ücretlerini ödeyecektir.</w:t>
      </w:r>
      <w:proofErr w:type="gramEnd"/>
      <w:r w:rsidRPr="007D600A">
        <w:rPr>
          <w:rFonts w:ascii="Calibri" w:hAnsi="Calibri" w:cs="Calibri"/>
          <w:color w:val="666666"/>
        </w:rPr>
        <w:br/>
      </w:r>
      <w:r w:rsidRPr="007D600A">
        <w:rPr>
          <w:rFonts w:ascii="Calibri" w:hAnsi="Calibri" w:cs="Calibri"/>
          <w:b/>
          <w:bCs/>
        </w:rPr>
        <w:t>7.</w:t>
      </w:r>
      <w:r w:rsidRPr="007D600A">
        <w:rPr>
          <w:rFonts w:ascii="Calibri" w:hAnsi="Calibri" w:cs="Calibri"/>
          <w:color w:val="666666"/>
        </w:rPr>
        <w:t> İkinci öğretimde kayıtlı olup, birinci öğretim programına başvurabilmek için öğrenim gördüğü programda %10’luk dilime girdiğine dair belge</w:t>
      </w:r>
      <w:r w:rsidRPr="007D600A">
        <w:rPr>
          <w:rFonts w:ascii="Calibri" w:hAnsi="Calibri" w:cs="Calibri"/>
          <w:color w:val="666666"/>
        </w:rPr>
        <w:br/>
      </w:r>
      <w:r w:rsidRPr="007D600A">
        <w:rPr>
          <w:rFonts w:ascii="Calibri" w:hAnsi="Calibri" w:cs="Calibri"/>
          <w:b/>
          <w:bCs/>
        </w:rPr>
        <w:t>8. </w:t>
      </w:r>
      <w:r w:rsidRPr="007D600A">
        <w:rPr>
          <w:rFonts w:ascii="Calibri" w:hAnsi="Calibri" w:cs="Calibri"/>
          <w:color w:val="666666"/>
        </w:rPr>
        <w:t>Başvuruda istenilen belgelerin aslı (ıslak imzalı, e imzalı, e- devlet çıktısı, üniversite resmi sitesinden alınan belgeler seçeneklerinden herhangi biri olabilir)</w:t>
      </w:r>
    </w:p>
    <w:sectPr w:rsidR="005B14E6" w:rsidRPr="007D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C"/>
    <w:rsid w:val="0022340A"/>
    <w:rsid w:val="005B14E6"/>
    <w:rsid w:val="007D600A"/>
    <w:rsid w:val="00B7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D600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D6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D600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D6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technopc</cp:lastModifiedBy>
  <cp:revision>1</cp:revision>
  <dcterms:created xsi:type="dcterms:W3CDTF">2025-08-25T11:37:00Z</dcterms:created>
  <dcterms:modified xsi:type="dcterms:W3CDTF">2025-08-25T13:36:00Z</dcterms:modified>
</cp:coreProperties>
</file>